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A59DD" w14:textId="77777777" w:rsidR="00BC6D36" w:rsidRPr="00596D11" w:rsidRDefault="00596D11" w:rsidP="00596D11">
      <w:pPr>
        <w:spacing w:after="0" w:line="240" w:lineRule="auto"/>
        <w:rPr>
          <w:rFonts w:ascii="Tahoma" w:hAnsi="Tahoma" w:cs="Tahoma"/>
          <w:color w:val="548DD4" w:themeColor="text2" w:themeTint="99"/>
          <w:sz w:val="24"/>
        </w:rPr>
      </w:pPr>
      <w:bookmarkStart w:id="0" w:name="_Hlk517099339"/>
      <w:r>
        <w:rPr>
          <w:rFonts w:ascii="Tahoma" w:hAnsi="Tahoma" w:cs="Tahoma"/>
          <w:noProof/>
          <w:color w:val="548DD4" w:themeColor="text2" w:themeTint="99"/>
          <w:sz w:val="24"/>
          <w:lang w:eastAsia="nl-BE"/>
        </w:rPr>
        <w:drawing>
          <wp:anchor distT="0" distB="0" distL="114300" distR="114300" simplePos="0" relativeHeight="251658240" behindDoc="0" locked="0" layoutInCell="1" allowOverlap="1" wp14:anchorId="6A87151C" wp14:editId="5B41CEA7">
            <wp:simplePos x="0" y="0"/>
            <wp:positionH relativeFrom="margin">
              <wp:posOffset>4578350</wp:posOffset>
            </wp:positionH>
            <wp:positionV relativeFrom="margin">
              <wp:posOffset>39370</wp:posOffset>
            </wp:positionV>
            <wp:extent cx="1697990" cy="1653540"/>
            <wp:effectExtent l="0" t="0" r="0" b="0"/>
            <wp:wrapSquare wrapText="bothSides"/>
            <wp:docPr id="1" name="Afbeelding 0" descr="zonder teks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nder tekst.bmp"/>
                    <pic:cNvPicPr/>
                  </pic:nvPicPr>
                  <pic:blipFill>
                    <a:blip r:embed="rId5" cstate="print"/>
                    <a:stretch>
                      <a:fillRect/>
                    </a:stretch>
                  </pic:blipFill>
                  <pic:spPr>
                    <a:xfrm>
                      <a:off x="0" y="0"/>
                      <a:ext cx="1697990" cy="1653540"/>
                    </a:xfrm>
                    <a:prstGeom prst="rect">
                      <a:avLst/>
                    </a:prstGeom>
                  </pic:spPr>
                </pic:pic>
              </a:graphicData>
            </a:graphic>
          </wp:anchor>
        </w:drawing>
      </w:r>
      <w:r w:rsidRPr="00596D11">
        <w:rPr>
          <w:rFonts w:ascii="Tahoma" w:hAnsi="Tahoma" w:cs="Tahoma"/>
          <w:color w:val="548DD4" w:themeColor="text2" w:themeTint="99"/>
          <w:sz w:val="24"/>
        </w:rPr>
        <w:t>Gemeentelijke Basisschool “DE MAASKEI”</w:t>
      </w:r>
    </w:p>
    <w:p w14:paraId="38D66819" w14:textId="77777777" w:rsidR="00596D11" w:rsidRPr="00596D11" w:rsidRDefault="00596D11" w:rsidP="00596D11">
      <w:pPr>
        <w:spacing w:after="0" w:line="240" w:lineRule="auto"/>
        <w:rPr>
          <w:rFonts w:ascii="Tahoma" w:hAnsi="Tahoma" w:cs="Tahoma"/>
          <w:color w:val="548DD4" w:themeColor="text2" w:themeTint="99"/>
          <w:sz w:val="24"/>
        </w:rPr>
      </w:pPr>
      <w:r w:rsidRPr="00596D11">
        <w:rPr>
          <w:rFonts w:ascii="Tahoma" w:hAnsi="Tahoma" w:cs="Tahoma"/>
          <w:color w:val="548DD4" w:themeColor="text2" w:themeTint="99"/>
          <w:sz w:val="24"/>
        </w:rPr>
        <w:t xml:space="preserve">De </w:t>
      </w:r>
      <w:proofErr w:type="spellStart"/>
      <w:r w:rsidRPr="00596D11">
        <w:rPr>
          <w:rFonts w:ascii="Tahoma" w:hAnsi="Tahoma" w:cs="Tahoma"/>
          <w:color w:val="548DD4" w:themeColor="text2" w:themeTint="99"/>
          <w:sz w:val="24"/>
        </w:rPr>
        <w:t>Belder</w:t>
      </w:r>
      <w:proofErr w:type="spellEnd"/>
      <w:r w:rsidRPr="00596D11">
        <w:rPr>
          <w:rFonts w:ascii="Tahoma" w:hAnsi="Tahoma" w:cs="Tahoma"/>
          <w:color w:val="548DD4" w:themeColor="text2" w:themeTint="99"/>
          <w:sz w:val="24"/>
        </w:rPr>
        <w:t xml:space="preserve"> </w:t>
      </w:r>
      <w:r w:rsidR="003F59B6">
        <w:rPr>
          <w:rFonts w:ascii="Tahoma" w:hAnsi="Tahoma" w:cs="Tahoma"/>
          <w:color w:val="548DD4" w:themeColor="text2" w:themeTint="99"/>
          <w:sz w:val="24"/>
        </w:rPr>
        <w:t>2</w:t>
      </w:r>
      <w:r w:rsidRPr="00596D11">
        <w:rPr>
          <w:rFonts w:ascii="Tahoma" w:hAnsi="Tahoma" w:cs="Tahoma"/>
          <w:color w:val="548DD4" w:themeColor="text2" w:themeTint="99"/>
          <w:sz w:val="24"/>
        </w:rPr>
        <w:t>1, Ophoven</w:t>
      </w:r>
    </w:p>
    <w:p w14:paraId="146467BE" w14:textId="77777777" w:rsidR="00596D11" w:rsidRPr="00596D11" w:rsidRDefault="00596D11" w:rsidP="00596D11">
      <w:pPr>
        <w:spacing w:after="0" w:line="240" w:lineRule="auto"/>
        <w:rPr>
          <w:rFonts w:ascii="Tahoma" w:hAnsi="Tahoma" w:cs="Tahoma"/>
          <w:color w:val="548DD4" w:themeColor="text2" w:themeTint="99"/>
          <w:sz w:val="24"/>
          <w:lang w:val="en-US"/>
        </w:rPr>
      </w:pPr>
      <w:r w:rsidRPr="00596D11">
        <w:rPr>
          <w:rFonts w:ascii="Tahoma" w:hAnsi="Tahoma" w:cs="Tahoma"/>
          <w:color w:val="548DD4" w:themeColor="text2" w:themeTint="99"/>
          <w:sz w:val="24"/>
          <w:lang w:val="en-US"/>
        </w:rPr>
        <w:t>3640  KINROOI</w:t>
      </w:r>
    </w:p>
    <w:p w14:paraId="6AECA3A3" w14:textId="77777777" w:rsidR="00596D11" w:rsidRPr="00596D11" w:rsidRDefault="00596D11" w:rsidP="00596D11">
      <w:pPr>
        <w:spacing w:after="0" w:line="240" w:lineRule="auto"/>
        <w:rPr>
          <w:rFonts w:ascii="Tahoma" w:hAnsi="Tahoma" w:cs="Tahoma"/>
          <w:color w:val="548DD4" w:themeColor="text2" w:themeTint="99"/>
          <w:sz w:val="24"/>
          <w:lang w:val="en-US"/>
        </w:rPr>
      </w:pPr>
      <w:r w:rsidRPr="00596D11">
        <w:rPr>
          <w:rFonts w:ascii="Tahoma" w:hAnsi="Tahoma" w:cs="Tahoma"/>
          <w:color w:val="548DD4" w:themeColor="text2" w:themeTint="99"/>
          <w:sz w:val="24"/>
          <w:lang w:val="en-US"/>
        </w:rPr>
        <w:t>Tel.: 089/56.53.47</w:t>
      </w:r>
    </w:p>
    <w:p w14:paraId="134E8639" w14:textId="77777777" w:rsidR="00596D11" w:rsidRPr="00596D11" w:rsidRDefault="00596D11" w:rsidP="00596D11">
      <w:pPr>
        <w:spacing w:after="0" w:line="240" w:lineRule="auto"/>
        <w:rPr>
          <w:rFonts w:ascii="Tahoma" w:hAnsi="Tahoma" w:cs="Tahoma"/>
          <w:color w:val="548DD4" w:themeColor="text2" w:themeTint="99"/>
          <w:sz w:val="24"/>
          <w:lang w:val="en-US"/>
        </w:rPr>
      </w:pPr>
    </w:p>
    <w:p w14:paraId="468002A9" w14:textId="77777777" w:rsidR="00596D11" w:rsidRPr="00596D11" w:rsidRDefault="00596D11" w:rsidP="00596D11">
      <w:pPr>
        <w:spacing w:after="0" w:line="240" w:lineRule="auto"/>
        <w:rPr>
          <w:rFonts w:ascii="Tahoma" w:hAnsi="Tahoma" w:cs="Tahoma"/>
          <w:color w:val="548DD4" w:themeColor="text2" w:themeTint="99"/>
          <w:sz w:val="24"/>
          <w:lang w:val="en-US"/>
        </w:rPr>
      </w:pPr>
      <w:r w:rsidRPr="00596D11">
        <w:rPr>
          <w:rFonts w:ascii="Tahoma" w:hAnsi="Tahoma" w:cs="Tahoma"/>
          <w:color w:val="548DD4" w:themeColor="text2" w:themeTint="99"/>
          <w:sz w:val="24"/>
          <w:lang w:val="en-US"/>
        </w:rPr>
        <w:t xml:space="preserve">e-mail: </w:t>
      </w:r>
      <w:hyperlink r:id="rId6" w:history="1">
        <w:r w:rsidR="003F59B6" w:rsidRPr="00FB5480">
          <w:rPr>
            <w:rStyle w:val="Hyperlink"/>
            <w:rFonts w:ascii="Tahoma" w:hAnsi="Tahoma" w:cs="Tahoma"/>
            <w:sz w:val="24"/>
            <w:lang w:val="en-US"/>
          </w:rPr>
          <w:t>basisschool@maaskei.be</w:t>
        </w:r>
      </w:hyperlink>
    </w:p>
    <w:p w14:paraId="37F2F1F3" w14:textId="77777777" w:rsidR="00596D11" w:rsidRPr="00596D11" w:rsidRDefault="00596D11" w:rsidP="00596D11">
      <w:pPr>
        <w:spacing w:after="0" w:line="240" w:lineRule="auto"/>
        <w:rPr>
          <w:rFonts w:ascii="Tahoma" w:hAnsi="Tahoma" w:cs="Tahoma"/>
          <w:color w:val="548DD4" w:themeColor="text2" w:themeTint="99"/>
          <w:sz w:val="24"/>
          <w:lang w:val="en-US"/>
        </w:rPr>
      </w:pPr>
      <w:r w:rsidRPr="00596D11">
        <w:rPr>
          <w:rFonts w:ascii="Tahoma" w:hAnsi="Tahoma" w:cs="Tahoma"/>
          <w:color w:val="548DD4" w:themeColor="text2" w:themeTint="99"/>
          <w:sz w:val="24"/>
          <w:lang w:val="en-US"/>
        </w:rPr>
        <w:t xml:space="preserve">web: </w:t>
      </w:r>
      <w:hyperlink r:id="rId7" w:history="1">
        <w:r w:rsidR="003F59B6">
          <w:rPr>
            <w:rStyle w:val="Hyperlink"/>
            <w:rFonts w:ascii="Tahoma" w:hAnsi="Tahoma" w:cs="Tahoma"/>
            <w:color w:val="548DD4" w:themeColor="text2" w:themeTint="99"/>
            <w:sz w:val="24"/>
            <w:u w:val="none"/>
            <w:lang w:val="en-US"/>
          </w:rPr>
          <w:t>www.</w:t>
        </w:r>
        <w:r w:rsidRPr="00596D11">
          <w:rPr>
            <w:rStyle w:val="Hyperlink"/>
            <w:rFonts w:ascii="Tahoma" w:hAnsi="Tahoma" w:cs="Tahoma"/>
            <w:color w:val="548DD4" w:themeColor="text2" w:themeTint="99"/>
            <w:sz w:val="24"/>
            <w:u w:val="none"/>
            <w:lang w:val="en-US"/>
          </w:rPr>
          <w:t>maaskei.be</w:t>
        </w:r>
      </w:hyperlink>
    </w:p>
    <w:bookmarkEnd w:id="0"/>
    <w:p w14:paraId="7E38C7F9" w14:textId="77777777" w:rsidR="00596D11" w:rsidRDefault="00596D11" w:rsidP="00596D11">
      <w:pPr>
        <w:spacing w:after="0" w:line="240" w:lineRule="auto"/>
        <w:rPr>
          <w:rFonts w:ascii="Tahoma" w:hAnsi="Tahoma" w:cs="Tahoma"/>
          <w:color w:val="548DD4" w:themeColor="text2" w:themeTint="99"/>
          <w:sz w:val="24"/>
          <w:lang w:val="en-US"/>
        </w:rPr>
      </w:pPr>
    </w:p>
    <w:p w14:paraId="635C8D59" w14:textId="77777777" w:rsidR="00991E16" w:rsidRDefault="00991E16" w:rsidP="00991E16"/>
    <w:p w14:paraId="70A76CC4" w14:textId="77777777" w:rsidR="00596D11" w:rsidRPr="00533ECD" w:rsidRDefault="00596D11" w:rsidP="00596D11">
      <w:pPr>
        <w:spacing w:after="0" w:line="240" w:lineRule="auto"/>
        <w:rPr>
          <w:rFonts w:ascii="Verdana" w:hAnsi="Verdana" w:cs="Tahoma"/>
          <w:color w:val="548DD4" w:themeColor="text2" w:themeTint="99"/>
          <w:sz w:val="24"/>
          <w:szCs w:val="24"/>
          <w:lang w:val="en-US"/>
        </w:rPr>
      </w:pPr>
    </w:p>
    <w:p w14:paraId="104CFE33" w14:textId="77777777" w:rsidR="00E207AD" w:rsidRPr="00DE0196" w:rsidRDefault="00E207AD" w:rsidP="00E207AD">
      <w:pPr>
        <w:pBdr>
          <w:bottom w:val="single" w:sz="4" w:space="1" w:color="auto"/>
        </w:pBdr>
        <w:tabs>
          <w:tab w:val="left" w:pos="3261"/>
        </w:tabs>
        <w:jc w:val="center"/>
        <w:rPr>
          <w:rFonts w:eastAsia="Times New Roman" w:cstheme="minorHAnsi"/>
          <w:b/>
          <w:bCs/>
          <w:sz w:val="32"/>
          <w:szCs w:val="32"/>
          <w:lang w:eastAsia="nl-NL"/>
        </w:rPr>
      </w:pPr>
      <w:r w:rsidRPr="00DE0196">
        <w:rPr>
          <w:rFonts w:eastAsia="Times New Roman" w:cstheme="minorHAnsi"/>
          <w:b/>
          <w:bCs/>
          <w:sz w:val="32"/>
          <w:szCs w:val="32"/>
          <w:lang w:eastAsia="nl-NL"/>
        </w:rPr>
        <w:t>Wijzigingen in het schoolreglement schooljaar 2023-2024</w:t>
      </w:r>
    </w:p>
    <w:p w14:paraId="74C0A3EB" w14:textId="77777777" w:rsidR="00E207AD" w:rsidRPr="00DE0196" w:rsidRDefault="00E207AD" w:rsidP="00E207AD">
      <w:pPr>
        <w:pBdr>
          <w:bottom w:val="single" w:sz="4" w:space="1" w:color="auto"/>
        </w:pBdr>
        <w:tabs>
          <w:tab w:val="left" w:pos="3261"/>
        </w:tabs>
        <w:jc w:val="center"/>
        <w:rPr>
          <w:rFonts w:eastAsia="Times New Roman" w:cstheme="minorHAnsi"/>
          <w:b/>
          <w:bCs/>
          <w:sz w:val="32"/>
          <w:szCs w:val="32"/>
          <w:lang w:eastAsia="nl-NL"/>
        </w:rPr>
      </w:pPr>
    </w:p>
    <w:p w14:paraId="1D5D73D2" w14:textId="77777777" w:rsidR="00E207AD" w:rsidRPr="00DE0196" w:rsidRDefault="00E207AD" w:rsidP="00E207AD">
      <w:pPr>
        <w:pStyle w:val="Lijstalinea"/>
        <w:tabs>
          <w:tab w:val="left" w:pos="3261"/>
        </w:tabs>
        <w:rPr>
          <w:rFonts w:asciiTheme="minorHAnsi" w:eastAsia="Times New Roman" w:hAnsiTheme="minorHAnsi" w:cstheme="minorHAnsi"/>
          <w:color w:val="auto"/>
          <w:sz w:val="20"/>
          <w:szCs w:val="20"/>
          <w:lang w:eastAsia="nl-NL"/>
        </w:rPr>
      </w:pPr>
    </w:p>
    <w:p w14:paraId="25310619" w14:textId="77777777" w:rsidR="00E207AD" w:rsidRPr="00B25FBC" w:rsidRDefault="00E207AD" w:rsidP="00E207AD">
      <w:pPr>
        <w:pStyle w:val="Lijstalinea"/>
        <w:numPr>
          <w:ilvl w:val="0"/>
          <w:numId w:val="2"/>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b/>
          <w:bCs/>
          <w:color w:val="auto"/>
          <w:lang w:eastAsia="nl-NL"/>
        </w:rPr>
        <w:t>CLB</w:t>
      </w:r>
      <w:r w:rsidRPr="00B25FBC">
        <w:rPr>
          <w:rFonts w:asciiTheme="minorHAnsi" w:eastAsia="Times New Roman" w:hAnsiTheme="minorHAnsi" w:cstheme="minorHAnsi"/>
          <w:color w:val="auto"/>
          <w:lang w:eastAsia="nl-NL"/>
        </w:rPr>
        <w:t xml:space="preserve">: Er is </w:t>
      </w:r>
      <w:r w:rsidRPr="00B25FBC">
        <w:rPr>
          <w:rFonts w:asciiTheme="minorHAnsi" w:eastAsia="Times New Roman" w:hAnsiTheme="minorHAnsi" w:cstheme="minorHAnsi"/>
          <w:color w:val="auto"/>
          <w:u w:val="single"/>
          <w:lang w:eastAsia="nl-NL"/>
        </w:rPr>
        <w:t>geen verplicht overleg/advies met het CLB</w:t>
      </w:r>
      <w:r w:rsidRPr="00B25FBC">
        <w:rPr>
          <w:rFonts w:asciiTheme="minorHAnsi" w:eastAsia="Times New Roman" w:hAnsiTheme="minorHAnsi" w:cstheme="minorHAnsi"/>
          <w:color w:val="auto"/>
          <w:lang w:eastAsia="nl-NL"/>
        </w:rPr>
        <w:t xml:space="preserve"> meer nodig bij:</w:t>
      </w:r>
    </w:p>
    <w:p w14:paraId="64C3B982" w14:textId="77777777" w:rsidR="00E207AD" w:rsidRPr="00B25FBC" w:rsidRDefault="00E207AD" w:rsidP="00E207AD">
      <w:pPr>
        <w:pStyle w:val="Lijstalinea"/>
        <w:numPr>
          <w:ilvl w:val="0"/>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zittenblijven</w:t>
      </w:r>
    </w:p>
    <w:p w14:paraId="43B0948E" w14:textId="77777777" w:rsidR="00E207AD" w:rsidRPr="00B25FBC" w:rsidRDefault="00E207AD" w:rsidP="00E207AD">
      <w:pPr>
        <w:pStyle w:val="Lijstalinea"/>
        <w:numPr>
          <w:ilvl w:val="0"/>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verlengd verblijf in het kleuteronderwijs</w:t>
      </w:r>
    </w:p>
    <w:p w14:paraId="683FEDBD" w14:textId="77777777" w:rsidR="00E207AD" w:rsidRPr="00B25FBC" w:rsidRDefault="00E207AD" w:rsidP="00E207AD">
      <w:pPr>
        <w:pStyle w:val="Lijstalinea"/>
        <w:numPr>
          <w:ilvl w:val="0"/>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vervroegde instap in het lager onderwijs</w:t>
      </w:r>
    </w:p>
    <w:p w14:paraId="779069E9" w14:textId="77777777" w:rsidR="00E207AD" w:rsidRPr="00B25FBC" w:rsidRDefault="00E207AD" w:rsidP="00E207AD">
      <w:pPr>
        <w:pStyle w:val="Lijstalinea"/>
        <w:numPr>
          <w:ilvl w:val="0"/>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verlengd verblijf in het lager onderwijs voor 14-jarigen</w:t>
      </w:r>
    </w:p>
    <w:p w14:paraId="6D97A53C" w14:textId="5661E0B2" w:rsidR="00E207AD" w:rsidRPr="00E207AD" w:rsidRDefault="00E207AD" w:rsidP="00E207AD">
      <w:pPr>
        <w:tabs>
          <w:tab w:val="left" w:pos="3261"/>
        </w:tabs>
        <w:ind w:left="360"/>
        <w:rPr>
          <w:rFonts w:eastAsia="Times New Roman"/>
          <w:lang w:eastAsia="nl-NL"/>
        </w:rPr>
      </w:pPr>
      <w:r w:rsidRPr="00B25FBC">
        <w:rPr>
          <w:rFonts w:eastAsia="Times New Roman"/>
          <w:lang w:eastAsia="nl-NL"/>
        </w:rPr>
        <w:t>Wijziging van artikelen 4 en 13</w:t>
      </w:r>
    </w:p>
    <w:p w14:paraId="4E6F497A" w14:textId="2387D072" w:rsidR="00E207AD" w:rsidRPr="00E207AD" w:rsidRDefault="00E207AD" w:rsidP="00E207AD">
      <w:pPr>
        <w:pStyle w:val="Lijstalinea"/>
        <w:numPr>
          <w:ilvl w:val="0"/>
          <w:numId w:val="2"/>
        </w:numPr>
        <w:tabs>
          <w:tab w:val="left" w:pos="3261"/>
        </w:tabs>
        <w:rPr>
          <w:rFonts w:asciiTheme="minorHAnsi" w:eastAsia="Times New Roman" w:hAnsiTheme="minorHAnsi" w:cstheme="minorHAnsi"/>
          <w:b/>
          <w:bCs/>
          <w:color w:val="auto"/>
          <w:u w:val="single"/>
          <w:lang w:eastAsia="nl-NL"/>
        </w:rPr>
      </w:pPr>
      <w:r w:rsidRPr="00B25FBC">
        <w:rPr>
          <w:rFonts w:asciiTheme="minorHAnsi" w:eastAsia="Times New Roman" w:hAnsiTheme="minorHAnsi" w:cstheme="minorHAnsi"/>
          <w:b/>
          <w:bCs/>
          <w:color w:val="auto"/>
          <w:u w:val="single"/>
          <w:lang w:eastAsia="nl-NL"/>
        </w:rPr>
        <w:t>Maximumfactuur</w:t>
      </w:r>
    </w:p>
    <w:p w14:paraId="1E629AE0" w14:textId="77777777" w:rsidR="00E207AD" w:rsidRPr="00B25FBC" w:rsidRDefault="00E207AD" w:rsidP="00E207AD">
      <w:pPr>
        <w:tabs>
          <w:tab w:val="left" w:pos="3261"/>
        </w:tabs>
        <w:ind w:left="708"/>
        <w:rPr>
          <w:rFonts w:eastAsia="Times New Roman" w:cstheme="minorHAnsi"/>
          <w:lang w:eastAsia="nl-NL"/>
        </w:rPr>
      </w:pPr>
      <w:r w:rsidRPr="00B25FBC">
        <w:rPr>
          <w:rFonts w:eastAsia="Times New Roman" w:cstheme="minorHAnsi"/>
          <w:lang w:eastAsia="nl-NL"/>
        </w:rPr>
        <w:t xml:space="preserve">Geïndexeerd bedrag schooljaar 2023-2024: </w:t>
      </w:r>
    </w:p>
    <w:p w14:paraId="47DC36C7"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Kleuter: 55 euro</w:t>
      </w:r>
    </w:p>
    <w:p w14:paraId="169A2626" w14:textId="56CEFB4D" w:rsidR="00E207AD" w:rsidRPr="00E207AD"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Lager: 105 euro</w:t>
      </w:r>
    </w:p>
    <w:p w14:paraId="32B64DA8" w14:textId="77777777" w:rsidR="00E207AD" w:rsidRPr="00B25FBC" w:rsidRDefault="00E207AD" w:rsidP="00E207AD">
      <w:pPr>
        <w:pStyle w:val="Lijstalinea"/>
        <w:numPr>
          <w:ilvl w:val="0"/>
          <w:numId w:val="2"/>
        </w:numPr>
        <w:tabs>
          <w:tab w:val="left" w:pos="3261"/>
        </w:tabs>
        <w:rPr>
          <w:rFonts w:asciiTheme="minorHAnsi" w:eastAsia="Times New Roman" w:hAnsiTheme="minorHAnsi" w:cstheme="minorHAnsi"/>
          <w:b/>
          <w:bCs/>
          <w:color w:val="auto"/>
          <w:u w:val="single"/>
          <w:lang w:eastAsia="nl-NL"/>
        </w:rPr>
      </w:pPr>
      <w:bookmarkStart w:id="1" w:name="_Hlk134089908"/>
      <w:proofErr w:type="spellStart"/>
      <w:r w:rsidRPr="00B25FBC">
        <w:rPr>
          <w:rFonts w:asciiTheme="minorHAnsi" w:eastAsia="Times New Roman" w:hAnsiTheme="minorHAnsi" w:cstheme="minorHAnsi"/>
          <w:b/>
          <w:bCs/>
          <w:color w:val="auto"/>
          <w:u w:val="single"/>
          <w:lang w:eastAsia="nl-NL"/>
        </w:rPr>
        <w:t>Deconnectie</w:t>
      </w:r>
      <w:proofErr w:type="spellEnd"/>
    </w:p>
    <w:p w14:paraId="16CDF54F" w14:textId="3883A881" w:rsidR="00E207AD" w:rsidRPr="00B25FBC" w:rsidRDefault="00E207AD" w:rsidP="00E207AD">
      <w:pPr>
        <w:tabs>
          <w:tab w:val="left" w:pos="3261"/>
        </w:tabs>
        <w:ind w:left="708"/>
        <w:rPr>
          <w:rFonts w:eastAsia="Times New Roman" w:cstheme="minorHAnsi"/>
          <w:lang w:eastAsia="nl-NL"/>
        </w:rPr>
      </w:pPr>
      <w:r w:rsidRPr="00B25FBC">
        <w:rPr>
          <w:rFonts w:eastAsia="Times New Roman" w:cstheme="minorHAnsi"/>
          <w:lang w:eastAsia="nl-NL"/>
        </w:rPr>
        <w:t xml:space="preserve">De school maakt afspraken over de communicatie tussen het schoolteam en de ouders en leerlingen en het gebruik van digitale middelen met als doel deze te kunnen inzetten om zowel het schoolteam als de leerlingen en ouders te ontlasten en niet te belasten.  Het afsprakenkader </w:t>
      </w:r>
      <w:r>
        <w:rPr>
          <w:rFonts w:eastAsia="Times New Roman" w:cstheme="minorHAnsi"/>
          <w:lang w:eastAsia="nl-NL"/>
        </w:rPr>
        <w:t>wordt</w:t>
      </w:r>
      <w:r w:rsidRPr="00B25FBC">
        <w:rPr>
          <w:rFonts w:eastAsia="Times New Roman" w:cstheme="minorHAnsi"/>
          <w:lang w:eastAsia="nl-NL"/>
        </w:rPr>
        <w:t xml:space="preserve"> als bijlage toegevoegd aan </w:t>
      </w:r>
      <w:r>
        <w:rPr>
          <w:rFonts w:eastAsia="Times New Roman" w:cstheme="minorHAnsi"/>
          <w:lang w:eastAsia="nl-NL"/>
        </w:rPr>
        <w:t>het</w:t>
      </w:r>
      <w:r w:rsidRPr="00B25FBC">
        <w:rPr>
          <w:rFonts w:eastAsia="Times New Roman" w:cstheme="minorHAnsi"/>
          <w:lang w:eastAsia="nl-NL"/>
        </w:rPr>
        <w:t xml:space="preserve"> schoolreglement.</w:t>
      </w:r>
    </w:p>
    <w:p w14:paraId="5912C361" w14:textId="2DE42146" w:rsidR="00E207AD" w:rsidRPr="00B25FBC" w:rsidRDefault="00E207AD" w:rsidP="00E207AD">
      <w:pPr>
        <w:tabs>
          <w:tab w:val="left" w:pos="3261"/>
        </w:tabs>
        <w:ind w:left="708"/>
        <w:rPr>
          <w:rFonts w:eastAsia="Times New Roman" w:cstheme="minorHAnsi"/>
          <w:lang w:eastAsia="nl-NL"/>
        </w:rPr>
      </w:pPr>
      <w:r w:rsidRPr="00B25FBC">
        <w:rPr>
          <w:rFonts w:eastAsia="Times New Roman" w:cstheme="minorHAnsi"/>
          <w:lang w:eastAsia="nl-NL"/>
        </w:rPr>
        <w:t>Neem ten minste afspraken op over:</w:t>
      </w:r>
    </w:p>
    <w:p w14:paraId="3FDE465E"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beheersbaar houden van de berichtenstroom: reclame wordt zoveel mogelijk geweerd</w:t>
      </w:r>
    </w:p>
    <w:p w14:paraId="4D3E4DBA"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timing van het versturen van berichten</w:t>
      </w:r>
    </w:p>
    <w:p w14:paraId="6A38C0A5"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timing van het lezen en beantwoorden van berichten: 48u</w:t>
      </w:r>
    </w:p>
    <w:p w14:paraId="1E435F3F"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communicatie en bereikbaarheid bij ziekte: telefoontje of mail</w:t>
      </w:r>
    </w:p>
    <w:p w14:paraId="19A9BD8B"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communicatie en bereikbaarheid bij overmacht en tijdens noodsituaties</w:t>
      </w:r>
    </w:p>
    <w:p w14:paraId="1FD9462E" w14:textId="77777777" w:rsidR="00E207AD" w:rsidRPr="00B25FBC" w:rsidRDefault="00E207AD" w:rsidP="00E207AD">
      <w:pPr>
        <w:pStyle w:val="Lijstalinea"/>
        <w:numPr>
          <w:ilvl w:val="1"/>
          <w:numId w:val="1"/>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communicatie en bereikbaarheid tijdens vakantieperiodes</w:t>
      </w:r>
    </w:p>
    <w:p w14:paraId="6D660D87" w14:textId="77777777" w:rsidR="00E207AD" w:rsidRPr="00B25FBC" w:rsidRDefault="00E207AD" w:rsidP="00E207AD">
      <w:pPr>
        <w:pStyle w:val="Lijstalinea"/>
        <w:tabs>
          <w:tab w:val="left" w:pos="3261"/>
        </w:tabs>
        <w:ind w:left="1440"/>
        <w:rPr>
          <w:rFonts w:asciiTheme="minorHAnsi" w:eastAsia="Times New Roman" w:hAnsiTheme="minorHAnsi" w:cstheme="minorHAnsi"/>
          <w:color w:val="auto"/>
          <w:lang w:eastAsia="nl-NL"/>
        </w:rPr>
      </w:pPr>
    </w:p>
    <w:p w14:paraId="524561D8" w14:textId="23DD4E0D" w:rsidR="00E207AD" w:rsidRPr="00E207AD" w:rsidRDefault="00E207AD" w:rsidP="00E207AD">
      <w:pPr>
        <w:tabs>
          <w:tab w:val="left" w:pos="3261"/>
        </w:tabs>
        <w:ind w:left="1080"/>
        <w:rPr>
          <w:rFonts w:eastAsia="Times New Roman"/>
          <w:lang w:eastAsia="nl-NL"/>
        </w:rPr>
      </w:pPr>
      <w:r w:rsidRPr="00B25FBC">
        <w:rPr>
          <w:rFonts w:eastAsia="Times New Roman"/>
          <w:lang w:eastAsia="nl-NL"/>
        </w:rPr>
        <w:t>Wijziging: nieuw Hoofdstuk 17, artikel 52</w:t>
      </w:r>
    </w:p>
    <w:p w14:paraId="4AC78E7C" w14:textId="77777777" w:rsidR="00E207AD" w:rsidRPr="00B25FBC" w:rsidRDefault="00E207AD" w:rsidP="00E207AD">
      <w:pPr>
        <w:pStyle w:val="Lijstalinea"/>
        <w:numPr>
          <w:ilvl w:val="0"/>
          <w:numId w:val="2"/>
        </w:numPr>
        <w:tabs>
          <w:tab w:val="left" w:pos="3261"/>
        </w:tabs>
        <w:rPr>
          <w:rFonts w:asciiTheme="minorHAnsi" w:eastAsia="Times New Roman" w:hAnsiTheme="minorHAnsi" w:cstheme="minorHAnsi"/>
          <w:color w:val="auto"/>
          <w:lang w:eastAsia="nl-NL"/>
        </w:rPr>
      </w:pPr>
      <w:bookmarkStart w:id="2" w:name="_Hlk134090658"/>
      <w:bookmarkEnd w:id="1"/>
      <w:r w:rsidRPr="00B25FBC">
        <w:rPr>
          <w:rFonts w:asciiTheme="minorHAnsi" w:eastAsia="Times New Roman" w:hAnsiTheme="minorHAnsi" w:cstheme="minorHAnsi"/>
          <w:b/>
          <w:bCs/>
          <w:color w:val="auto"/>
          <w:u w:val="single"/>
          <w:lang w:eastAsia="nl-NL"/>
        </w:rPr>
        <w:t>Vlaamse toetsen</w:t>
      </w:r>
      <w:r w:rsidRPr="00B25FBC">
        <w:rPr>
          <w:rFonts w:asciiTheme="minorHAnsi" w:eastAsia="Times New Roman" w:hAnsiTheme="minorHAnsi" w:cstheme="minorHAnsi"/>
          <w:color w:val="auto"/>
          <w:lang w:eastAsia="nl-NL"/>
        </w:rPr>
        <w:t>.</w:t>
      </w:r>
    </w:p>
    <w:p w14:paraId="64B1FDEA" w14:textId="77777777" w:rsidR="00E207AD" w:rsidRPr="00B25FBC" w:rsidRDefault="00E207AD" w:rsidP="00E207AD">
      <w:pPr>
        <w:tabs>
          <w:tab w:val="left" w:pos="3261"/>
        </w:tabs>
        <w:ind w:left="720"/>
        <w:rPr>
          <w:rFonts w:eastAsia="Times New Roman" w:cstheme="minorHAnsi"/>
          <w:lang w:eastAsia="nl-NL"/>
        </w:rPr>
      </w:pPr>
      <w:r w:rsidRPr="00B25FBC">
        <w:rPr>
          <w:rFonts w:eastAsia="Times New Roman" w:cstheme="minorHAnsi"/>
          <w:lang w:eastAsia="nl-NL"/>
        </w:rPr>
        <w:t>De leerlingen van het vierde leerjaar nemen deel aan de Vlaamse toetsen. Deze worden digitaal afgenomen in het derde trimester. De toetsen focussen op Nederlands en wiskunde.</w:t>
      </w:r>
    </w:p>
    <w:p w14:paraId="1B66F62B" w14:textId="77777777" w:rsidR="00E207AD" w:rsidRPr="00B25FBC" w:rsidRDefault="00E207AD" w:rsidP="00E207AD">
      <w:pPr>
        <w:tabs>
          <w:tab w:val="left" w:pos="3261"/>
        </w:tabs>
        <w:ind w:left="720"/>
        <w:rPr>
          <w:rFonts w:eastAsia="Times New Roman" w:cstheme="minorHAnsi"/>
          <w:lang w:eastAsia="nl-NL"/>
        </w:rPr>
      </w:pPr>
      <w:r w:rsidRPr="00B25FBC">
        <w:rPr>
          <w:rFonts w:eastAsia="Times New Roman" w:cstheme="minorHAnsi"/>
          <w:lang w:eastAsia="nl-NL"/>
        </w:rPr>
        <w:t>De resultaten worden door de klassenraad  meegenomen in hun globale beoordeling van de leerlingen, maar ze zijn niet het enige criterium voor de leerlingenevaluatie.</w:t>
      </w:r>
    </w:p>
    <w:p w14:paraId="57FE8246" w14:textId="77777777" w:rsidR="00E207AD" w:rsidRPr="00B25FBC" w:rsidRDefault="00E207AD" w:rsidP="00E207AD">
      <w:pPr>
        <w:tabs>
          <w:tab w:val="left" w:pos="3261"/>
        </w:tabs>
        <w:ind w:left="1080"/>
        <w:rPr>
          <w:rFonts w:eastAsia="Times New Roman"/>
          <w:lang w:eastAsia="nl-NL"/>
        </w:rPr>
      </w:pPr>
      <w:r w:rsidRPr="00B25FBC">
        <w:rPr>
          <w:rFonts w:eastAsia="Times New Roman"/>
          <w:lang w:eastAsia="nl-NL"/>
        </w:rPr>
        <w:t>Wijziging : artikel 12</w:t>
      </w:r>
    </w:p>
    <w:p w14:paraId="59D8892D" w14:textId="77777777" w:rsidR="00E207AD" w:rsidRPr="00B25FBC" w:rsidRDefault="00E207AD" w:rsidP="00E207AD">
      <w:pPr>
        <w:tabs>
          <w:tab w:val="left" w:pos="3261"/>
        </w:tabs>
        <w:ind w:left="1080"/>
        <w:rPr>
          <w:rFonts w:eastAsia="Times New Roman" w:cstheme="minorHAnsi"/>
          <w:lang w:eastAsia="nl-NL"/>
        </w:rPr>
      </w:pPr>
    </w:p>
    <w:p w14:paraId="631363B4" w14:textId="77777777" w:rsidR="00E207AD" w:rsidRPr="00B25FBC" w:rsidRDefault="00E207AD" w:rsidP="00E207AD">
      <w:pPr>
        <w:pStyle w:val="Lijstalinea"/>
        <w:numPr>
          <w:ilvl w:val="0"/>
          <w:numId w:val="2"/>
        </w:numPr>
        <w:tabs>
          <w:tab w:val="left" w:pos="3261"/>
        </w:tabs>
        <w:rPr>
          <w:rFonts w:asciiTheme="minorHAnsi" w:eastAsia="Times New Roman" w:hAnsiTheme="minorHAnsi" w:cstheme="minorHAnsi"/>
          <w:color w:val="auto"/>
          <w:lang w:eastAsia="nl-NL"/>
        </w:rPr>
      </w:pPr>
      <w:bookmarkStart w:id="3" w:name="_Hlk134092042"/>
      <w:bookmarkEnd w:id="2"/>
      <w:r w:rsidRPr="00B25FBC">
        <w:rPr>
          <w:rFonts w:asciiTheme="minorHAnsi" w:eastAsia="Times New Roman" w:hAnsiTheme="minorHAnsi" w:cstheme="minorHAnsi"/>
          <w:b/>
          <w:bCs/>
          <w:color w:val="auto"/>
          <w:u w:val="single"/>
          <w:lang w:eastAsia="nl-NL"/>
        </w:rPr>
        <w:t xml:space="preserve"> Leersteun</w:t>
      </w:r>
      <w:r w:rsidRPr="00B25FBC">
        <w:rPr>
          <w:rFonts w:asciiTheme="minorHAnsi" w:eastAsia="Times New Roman" w:hAnsiTheme="minorHAnsi" w:cstheme="minorHAnsi"/>
          <w:color w:val="auto"/>
          <w:lang w:eastAsia="nl-NL"/>
        </w:rPr>
        <w:t xml:space="preserve"> voor leerlingen met een GC-verslag, IAC</w:t>
      </w:r>
    </w:p>
    <w:p w14:paraId="79E4E0DB" w14:textId="77777777" w:rsidR="00E207AD" w:rsidRPr="00B25FBC" w:rsidRDefault="00E207AD" w:rsidP="00E207AD">
      <w:pPr>
        <w:tabs>
          <w:tab w:val="left" w:pos="3261"/>
        </w:tabs>
        <w:ind w:left="720"/>
        <w:rPr>
          <w:rFonts w:eastAsia="Times New Roman" w:cstheme="minorHAnsi"/>
          <w:lang w:eastAsia="nl-NL"/>
        </w:rPr>
      </w:pPr>
      <w:r w:rsidRPr="00B25FBC">
        <w:rPr>
          <w:rFonts w:eastAsia="Times New Roman" w:cstheme="minorHAnsi"/>
          <w:lang w:eastAsia="nl-NL"/>
        </w:rPr>
        <w:t xml:space="preserve">Het decreet leersteun treedt in werking vanaf 1 september 2023 </w:t>
      </w:r>
    </w:p>
    <w:bookmarkEnd w:id="3"/>
    <w:p w14:paraId="5C93240C" w14:textId="090B25B9" w:rsidR="00E207AD" w:rsidRPr="00B25FBC" w:rsidRDefault="00E207AD" w:rsidP="00E207AD">
      <w:pPr>
        <w:tabs>
          <w:tab w:val="left" w:pos="3261"/>
        </w:tabs>
        <w:ind w:left="720"/>
        <w:rPr>
          <w:rFonts w:eastAsia="Times New Roman"/>
          <w:lang w:eastAsia="nl-NL"/>
        </w:rPr>
      </w:pPr>
      <w:r w:rsidRPr="00B25FBC">
        <w:rPr>
          <w:rFonts w:eastAsia="Times New Roman"/>
          <w:lang w:eastAsia="nl-NL"/>
        </w:rPr>
        <w:t xml:space="preserve">Onze school gaat een samenwerking aan met het </w:t>
      </w:r>
      <w:r w:rsidR="009E7EC7" w:rsidRPr="009E7EC7">
        <w:rPr>
          <w:rFonts w:eastAsia="Times New Roman"/>
          <w:b/>
          <w:bCs/>
          <w:lang w:eastAsia="nl-NL"/>
        </w:rPr>
        <w:t>O</w:t>
      </w:r>
      <w:r w:rsidRPr="009E7EC7">
        <w:rPr>
          <w:rFonts w:eastAsia="Times New Roman"/>
          <w:b/>
          <w:bCs/>
          <w:lang w:eastAsia="nl-NL"/>
        </w:rPr>
        <w:t xml:space="preserve">penbaar </w:t>
      </w:r>
      <w:r w:rsidR="009E7EC7" w:rsidRPr="009E7EC7">
        <w:rPr>
          <w:rFonts w:eastAsia="Times New Roman"/>
          <w:b/>
          <w:bCs/>
          <w:lang w:eastAsia="nl-NL"/>
        </w:rPr>
        <w:t>L</w:t>
      </w:r>
      <w:r w:rsidRPr="009E7EC7">
        <w:rPr>
          <w:rFonts w:eastAsia="Times New Roman"/>
          <w:b/>
          <w:bCs/>
          <w:lang w:eastAsia="nl-NL"/>
        </w:rPr>
        <w:t>eersteuncentrum Limburg</w:t>
      </w:r>
      <w:r w:rsidRPr="00B25FBC">
        <w:rPr>
          <w:rFonts w:eastAsia="Times New Roman"/>
          <w:lang w:eastAsia="nl-NL"/>
        </w:rPr>
        <w:t>.</w:t>
      </w:r>
    </w:p>
    <w:p w14:paraId="4C4AE3FD" w14:textId="1276C845" w:rsidR="00E207AD" w:rsidRPr="00E207AD" w:rsidRDefault="00E207AD" w:rsidP="00E207AD">
      <w:pPr>
        <w:tabs>
          <w:tab w:val="left" w:pos="3261"/>
        </w:tabs>
        <w:ind w:left="720"/>
        <w:rPr>
          <w:rFonts w:eastAsia="Times New Roman"/>
          <w:lang w:eastAsia="nl-NL"/>
        </w:rPr>
      </w:pPr>
      <w:r w:rsidRPr="00B25FBC">
        <w:rPr>
          <w:rFonts w:eastAsia="Times New Roman"/>
          <w:lang w:eastAsia="nl-NL"/>
        </w:rPr>
        <w:t>Wijziging: nieuw Hoofdstuk 16 ,artikel 52</w:t>
      </w:r>
    </w:p>
    <w:p w14:paraId="7019374D" w14:textId="77777777" w:rsidR="00E207AD" w:rsidRPr="00B25FBC" w:rsidRDefault="00E207AD" w:rsidP="00E207AD">
      <w:pPr>
        <w:pStyle w:val="Lijstalinea"/>
        <w:numPr>
          <w:ilvl w:val="0"/>
          <w:numId w:val="2"/>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 xml:space="preserve">Het ‘gemotiveerd verslag’ wordt het </w:t>
      </w:r>
      <w:r w:rsidRPr="009E7EC7">
        <w:rPr>
          <w:rFonts w:asciiTheme="minorHAnsi" w:eastAsia="Times New Roman" w:hAnsiTheme="minorHAnsi" w:cstheme="minorHAnsi"/>
          <w:b/>
          <w:bCs/>
          <w:color w:val="auto"/>
          <w:lang w:eastAsia="nl-NL"/>
        </w:rPr>
        <w:t>GC-verslag</w:t>
      </w:r>
      <w:r w:rsidRPr="00B25FBC">
        <w:rPr>
          <w:rFonts w:asciiTheme="minorHAnsi" w:eastAsia="Times New Roman" w:hAnsiTheme="minorHAnsi" w:cstheme="minorHAnsi"/>
          <w:color w:val="auto"/>
          <w:lang w:eastAsia="nl-NL"/>
        </w:rPr>
        <w:t xml:space="preserve"> en ‘het verslag’ wordt </w:t>
      </w:r>
      <w:r w:rsidRPr="009E7EC7">
        <w:rPr>
          <w:rFonts w:asciiTheme="minorHAnsi" w:eastAsia="Times New Roman" w:hAnsiTheme="minorHAnsi" w:cstheme="minorHAnsi"/>
          <w:b/>
          <w:bCs/>
          <w:color w:val="auto"/>
          <w:lang w:eastAsia="nl-NL"/>
        </w:rPr>
        <w:t>het IAC-verslag</w:t>
      </w:r>
    </w:p>
    <w:p w14:paraId="126B6F60" w14:textId="77777777" w:rsidR="00E207AD" w:rsidRPr="00B25FBC" w:rsidRDefault="00E207AD" w:rsidP="00E207AD">
      <w:pPr>
        <w:tabs>
          <w:tab w:val="left" w:pos="3261"/>
        </w:tabs>
        <w:ind w:left="720"/>
        <w:rPr>
          <w:rFonts w:eastAsia="Times New Roman" w:cstheme="minorHAnsi"/>
          <w:lang w:eastAsia="nl-NL"/>
        </w:rPr>
      </w:pPr>
      <w:r w:rsidRPr="00B25FBC">
        <w:rPr>
          <w:rFonts w:eastAsia="Times New Roman" w:cstheme="minorHAnsi"/>
          <w:lang w:eastAsia="nl-NL"/>
        </w:rPr>
        <w:t xml:space="preserve">Deze worden opgemaakt door het CLB, in overleg met de school, de leerling en de ouder. </w:t>
      </w:r>
    </w:p>
    <w:p w14:paraId="3E9C66A7" w14:textId="77777777" w:rsidR="00E207AD" w:rsidRPr="00B25FBC" w:rsidRDefault="00E207AD" w:rsidP="00E207AD">
      <w:pPr>
        <w:tabs>
          <w:tab w:val="left" w:pos="3261"/>
        </w:tabs>
        <w:ind w:left="720"/>
        <w:rPr>
          <w:rFonts w:eastAsia="Times New Roman" w:cstheme="minorHAnsi"/>
          <w:lang w:eastAsia="nl-NL"/>
        </w:rPr>
      </w:pPr>
      <w:r w:rsidRPr="00B25FBC">
        <w:rPr>
          <w:rFonts w:eastAsia="Times New Roman" w:cstheme="minorHAnsi"/>
          <w:lang w:eastAsia="nl-NL"/>
        </w:rPr>
        <w:t>Wijzigingen:</w:t>
      </w:r>
    </w:p>
    <w:p w14:paraId="111AF807" w14:textId="77777777" w:rsidR="00E207AD" w:rsidRPr="00B25FBC" w:rsidRDefault="00E207AD" w:rsidP="00E207AD">
      <w:pPr>
        <w:pStyle w:val="Lijstalinea"/>
        <w:numPr>
          <w:ilvl w:val="0"/>
          <w:numId w:val="3"/>
        </w:numPr>
        <w:tabs>
          <w:tab w:val="left" w:pos="3261"/>
        </w:tabs>
        <w:rPr>
          <w:rFonts w:asciiTheme="minorHAnsi" w:eastAsia="Times New Roman" w:hAnsiTheme="minorHAnsi" w:cstheme="minorBidi"/>
          <w:color w:val="auto"/>
          <w:lang w:eastAsia="nl-NL"/>
        </w:rPr>
      </w:pPr>
      <w:r w:rsidRPr="00B25FBC">
        <w:rPr>
          <w:rFonts w:asciiTheme="minorHAnsi" w:eastAsia="Times New Roman" w:hAnsiTheme="minorHAnsi" w:cstheme="minorBidi"/>
          <w:color w:val="auto"/>
          <w:lang w:eastAsia="nl-NL"/>
        </w:rPr>
        <w:t>artikelen 31 en 33 in het schoolreglement</w:t>
      </w:r>
    </w:p>
    <w:p w14:paraId="52A9D279" w14:textId="77777777" w:rsidR="00E207AD" w:rsidRPr="00B25FBC" w:rsidRDefault="00E207AD" w:rsidP="00E207AD">
      <w:pPr>
        <w:pStyle w:val="Lijstalinea"/>
        <w:numPr>
          <w:ilvl w:val="0"/>
          <w:numId w:val="3"/>
        </w:numPr>
        <w:tabs>
          <w:tab w:val="left" w:pos="3261"/>
        </w:tabs>
        <w:rPr>
          <w:rFonts w:asciiTheme="minorHAnsi" w:eastAsia="Times New Roman" w:hAnsiTheme="minorHAnsi" w:cstheme="minorHAnsi"/>
          <w:color w:val="auto"/>
          <w:lang w:eastAsia="nl-NL"/>
        </w:rPr>
      </w:pPr>
      <w:r w:rsidRPr="00B25FBC">
        <w:rPr>
          <w:rFonts w:asciiTheme="minorHAnsi" w:eastAsia="Times New Roman" w:hAnsiTheme="minorHAnsi" w:cstheme="minorHAnsi"/>
          <w:color w:val="auto"/>
          <w:lang w:eastAsia="nl-NL"/>
        </w:rPr>
        <w:t>3.4 en 3.7 in de infobrochure</w:t>
      </w:r>
    </w:p>
    <w:p w14:paraId="57FC530F" w14:textId="77777777" w:rsidR="00E207AD" w:rsidRPr="00B25FBC" w:rsidRDefault="00E207AD" w:rsidP="00E207AD">
      <w:pPr>
        <w:tabs>
          <w:tab w:val="left" w:pos="3261"/>
        </w:tabs>
        <w:rPr>
          <w:rFonts w:eastAsia="Times New Roman" w:cstheme="minorHAnsi"/>
          <w:lang w:eastAsia="nl-NL"/>
        </w:rPr>
      </w:pPr>
      <w:r w:rsidRPr="00B25FBC">
        <w:rPr>
          <w:rFonts w:eastAsia="Times New Roman" w:cstheme="minorHAnsi"/>
          <w:lang w:eastAsia="nl-NL"/>
        </w:rPr>
        <w:t xml:space="preserve">                    </w:t>
      </w:r>
    </w:p>
    <w:p w14:paraId="060B3DE5" w14:textId="77777777" w:rsidR="00E207AD" w:rsidRPr="00B25FBC" w:rsidRDefault="00E207AD" w:rsidP="00E207AD">
      <w:pPr>
        <w:pStyle w:val="Lijstalinea"/>
        <w:numPr>
          <w:ilvl w:val="0"/>
          <w:numId w:val="2"/>
        </w:numPr>
        <w:shd w:val="clear" w:color="auto" w:fill="FFFFFF"/>
        <w:rPr>
          <w:rFonts w:asciiTheme="minorHAnsi" w:eastAsia="Times New Roman" w:hAnsiTheme="minorHAnsi" w:cstheme="minorHAnsi"/>
          <w:color w:val="auto"/>
          <w:lang w:eastAsia="nl-BE"/>
        </w:rPr>
      </w:pPr>
      <w:bookmarkStart w:id="4" w:name="_Hlk134093485"/>
      <w:r w:rsidRPr="00B25FBC">
        <w:rPr>
          <w:rFonts w:asciiTheme="minorHAnsi" w:eastAsia="Times New Roman" w:hAnsiTheme="minorHAnsi" w:cstheme="minorHAnsi"/>
          <w:b/>
          <w:bCs/>
          <w:color w:val="auto"/>
          <w:u w:val="single"/>
          <w:bdr w:val="none" w:sz="0" w:space="0" w:color="auto" w:frame="1"/>
          <w:lang w:eastAsia="nl-BE"/>
        </w:rPr>
        <w:t>Bewakingscamera’s</w:t>
      </w:r>
      <w:r w:rsidRPr="00B25FBC">
        <w:rPr>
          <w:rFonts w:asciiTheme="minorHAnsi" w:eastAsia="Times New Roman" w:hAnsiTheme="minorHAnsi" w:cstheme="minorHAnsi"/>
          <w:color w:val="auto"/>
          <w:bdr w:val="none" w:sz="0" w:space="0" w:color="auto" w:frame="1"/>
          <w:lang w:eastAsia="nl-BE"/>
        </w:rPr>
        <w:br/>
      </w:r>
      <w:r w:rsidRPr="00B25FBC">
        <w:rPr>
          <w:rStyle w:val="ui-provider"/>
          <w:rFonts w:asciiTheme="minorHAnsi" w:eastAsia="Arial" w:hAnsiTheme="minorHAnsi" w:cstheme="minorHAnsi"/>
          <w:color w:val="auto"/>
          <w:lang w:val="nl-BE"/>
        </w:rPr>
        <w:t xml:space="preserve">De school maakt gebruik van bewakingscamera’s (bijv. ter preventie van diefstal, vandalisme, …) . De plaatsen die onder camerabewaking staan, worden duidelijk aangeduid met een pictogram en </w:t>
      </w:r>
      <w:r w:rsidRPr="00B25FBC">
        <w:rPr>
          <w:rStyle w:val="ui-provider"/>
          <w:rFonts w:asciiTheme="minorHAnsi" w:eastAsia="Arial" w:hAnsiTheme="minorHAnsi" w:cstheme="minorHAnsi"/>
          <w:color w:val="auto"/>
          <w:u w:val="single"/>
          <w:lang w:val="nl-BE"/>
        </w:rPr>
        <w:t xml:space="preserve">de beelden </w:t>
      </w:r>
      <w:r w:rsidRPr="00B25FBC">
        <w:rPr>
          <w:rStyle w:val="ui-provider"/>
          <w:rFonts w:asciiTheme="minorHAnsi" w:eastAsia="Arial" w:hAnsiTheme="minorHAnsi" w:cstheme="minorHAnsi"/>
          <w:color w:val="auto"/>
          <w:lang w:val="nl-BE"/>
        </w:rPr>
        <w:t xml:space="preserve">worden maximaal </w:t>
      </w:r>
      <w:r w:rsidRPr="00B25FBC">
        <w:rPr>
          <w:rStyle w:val="ui-provider"/>
          <w:rFonts w:asciiTheme="minorHAnsi" w:eastAsia="Arial" w:hAnsiTheme="minorHAnsi" w:cstheme="minorHAnsi"/>
          <w:strike/>
          <w:color w:val="auto"/>
          <w:lang w:val="nl-BE"/>
        </w:rPr>
        <w:t xml:space="preserve">4 </w:t>
      </w:r>
      <w:r w:rsidRPr="00B25FBC">
        <w:rPr>
          <w:rStyle w:val="ui-provider"/>
          <w:rFonts w:asciiTheme="minorHAnsi" w:eastAsia="Arial" w:hAnsiTheme="minorHAnsi" w:cstheme="minorHAnsi"/>
          <w:color w:val="auto"/>
          <w:u w:val="single"/>
          <w:lang w:val="nl-BE"/>
        </w:rPr>
        <w:t xml:space="preserve">vier </w:t>
      </w:r>
      <w:r w:rsidRPr="00B25FBC">
        <w:rPr>
          <w:rStyle w:val="ui-provider"/>
          <w:rFonts w:asciiTheme="minorHAnsi" w:eastAsia="Arial" w:hAnsiTheme="minorHAnsi" w:cstheme="minorHAnsi"/>
          <w:color w:val="auto"/>
          <w:lang w:val="nl-BE"/>
        </w:rPr>
        <w:t>weken bewaard.</w:t>
      </w:r>
      <w:r w:rsidRPr="00B25FBC">
        <w:rPr>
          <w:rStyle w:val="ui-provider"/>
          <w:rFonts w:asciiTheme="minorHAnsi" w:eastAsia="Arial" w:hAnsiTheme="minorHAnsi" w:cstheme="minorHAnsi"/>
          <w:color w:val="auto"/>
          <w:u w:val="single"/>
          <w:lang w:val="nl-BE"/>
        </w:rPr>
        <w:t xml:space="preserve"> </w:t>
      </w:r>
      <w:r w:rsidRPr="00B25FBC">
        <w:rPr>
          <w:rStyle w:val="ui-provider"/>
          <w:rFonts w:asciiTheme="minorHAnsi" w:eastAsia="Arial" w:hAnsiTheme="minorHAnsi" w:cstheme="minorHAnsi"/>
          <w:color w:val="auto"/>
          <w:lang w:val="nl-BE"/>
        </w:rPr>
        <w:t>Leerlingen en/of ouders die werden gefilmd, kunnen deze beelden opvragen op voorwaarde dat de vraag voldoende gedetailleerd is.</w:t>
      </w:r>
    </w:p>
    <w:p w14:paraId="78522CB1" w14:textId="77777777" w:rsidR="00E207AD" w:rsidRPr="00B25FBC" w:rsidRDefault="00E207AD" w:rsidP="00E207AD">
      <w:pPr>
        <w:tabs>
          <w:tab w:val="left" w:pos="3261"/>
        </w:tabs>
        <w:ind w:left="708"/>
        <w:rPr>
          <w:rFonts w:eastAsia="Times New Roman" w:cstheme="minorHAnsi"/>
          <w:lang w:eastAsia="nl-NL"/>
        </w:rPr>
      </w:pPr>
    </w:p>
    <w:p w14:paraId="03896C7A" w14:textId="77777777" w:rsidR="00E207AD" w:rsidRPr="00B25FBC" w:rsidRDefault="00E207AD" w:rsidP="00E207AD">
      <w:pPr>
        <w:tabs>
          <w:tab w:val="left" w:pos="3261"/>
        </w:tabs>
        <w:ind w:left="708"/>
        <w:rPr>
          <w:rFonts w:eastAsia="Times New Roman" w:cstheme="minorHAnsi"/>
          <w:lang w:eastAsia="nl-NL"/>
        </w:rPr>
      </w:pPr>
      <w:r w:rsidRPr="00B25FBC">
        <w:rPr>
          <w:rFonts w:eastAsia="Times New Roman" w:cstheme="minorHAnsi"/>
          <w:lang w:eastAsia="nl-NL"/>
        </w:rPr>
        <w:t xml:space="preserve">Wijziging artikel 35 </w:t>
      </w:r>
    </w:p>
    <w:p w14:paraId="4A1346A2" w14:textId="77777777" w:rsidR="00E207AD" w:rsidRPr="00B25FBC" w:rsidRDefault="00E207AD" w:rsidP="00E207AD">
      <w:pPr>
        <w:tabs>
          <w:tab w:val="left" w:pos="3261"/>
        </w:tabs>
        <w:ind w:left="708"/>
        <w:rPr>
          <w:rFonts w:eastAsia="Times New Roman" w:cstheme="minorHAnsi"/>
          <w:i/>
          <w:iCs/>
          <w:color w:val="0070C0"/>
          <w:lang w:eastAsia="nl-NL"/>
        </w:rPr>
      </w:pPr>
    </w:p>
    <w:bookmarkEnd w:id="4"/>
    <w:p w14:paraId="62048872" w14:textId="77777777" w:rsidR="00533ECD" w:rsidRPr="00533ECD" w:rsidRDefault="00533ECD" w:rsidP="00533ECD">
      <w:pPr>
        <w:rPr>
          <w:rFonts w:ascii="Verdana" w:hAnsi="Verdana"/>
          <w:sz w:val="24"/>
          <w:szCs w:val="24"/>
        </w:rPr>
      </w:pPr>
    </w:p>
    <w:p w14:paraId="62F37752" w14:textId="77777777" w:rsidR="00533ECD" w:rsidRPr="00533ECD" w:rsidRDefault="00533ECD" w:rsidP="00533ECD">
      <w:pPr>
        <w:rPr>
          <w:rFonts w:ascii="Verdana" w:hAnsi="Verdana"/>
          <w:sz w:val="24"/>
          <w:szCs w:val="24"/>
        </w:rPr>
      </w:pPr>
    </w:p>
    <w:p w14:paraId="313572EF" w14:textId="77777777" w:rsidR="00596D11" w:rsidRDefault="00596D11" w:rsidP="00596D11">
      <w:pPr>
        <w:spacing w:after="0" w:line="240" w:lineRule="auto"/>
        <w:rPr>
          <w:rFonts w:ascii="Tahoma" w:hAnsi="Tahoma" w:cs="Tahoma"/>
          <w:color w:val="548DD4" w:themeColor="text2" w:themeTint="99"/>
          <w:sz w:val="24"/>
          <w:lang w:val="en-US"/>
        </w:rPr>
      </w:pPr>
    </w:p>
    <w:sectPr w:rsidR="00596D11" w:rsidSect="00596D11">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25D99"/>
    <w:multiLevelType w:val="hybridMultilevel"/>
    <w:tmpl w:val="5664C53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77A7C3E"/>
    <w:multiLevelType w:val="hybridMultilevel"/>
    <w:tmpl w:val="60004584"/>
    <w:lvl w:ilvl="0" w:tplc="76E81F34">
      <w:start w:val="8"/>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5D0047F"/>
    <w:multiLevelType w:val="hybridMultilevel"/>
    <w:tmpl w:val="6C2AEC28"/>
    <w:lvl w:ilvl="0" w:tplc="76E81F34">
      <w:start w:val="8"/>
      <w:numFmt w:val="bullet"/>
      <w:lvlText w:val="-"/>
      <w:lvlJc w:val="left"/>
      <w:pPr>
        <w:ind w:left="1428" w:hanging="360"/>
      </w:pPr>
      <w:rPr>
        <w:rFonts w:ascii="Calibri" w:eastAsiaTheme="minorHAnsi" w:hAnsi="Calibri" w:cs="Calibri"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num w:numId="1" w16cid:durableId="1619531462">
    <w:abstractNumId w:val="1"/>
  </w:num>
  <w:num w:numId="2" w16cid:durableId="1716352349">
    <w:abstractNumId w:val="0"/>
  </w:num>
  <w:num w:numId="3" w16cid:durableId="1172259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11"/>
    <w:rsid w:val="000622F3"/>
    <w:rsid w:val="001078F6"/>
    <w:rsid w:val="002038A9"/>
    <w:rsid w:val="003F59B6"/>
    <w:rsid w:val="0046418B"/>
    <w:rsid w:val="00533ECD"/>
    <w:rsid w:val="00596D11"/>
    <w:rsid w:val="00671763"/>
    <w:rsid w:val="006C67DA"/>
    <w:rsid w:val="009112B1"/>
    <w:rsid w:val="00934819"/>
    <w:rsid w:val="009562A6"/>
    <w:rsid w:val="00991BA9"/>
    <w:rsid w:val="00991E16"/>
    <w:rsid w:val="009E7EC7"/>
    <w:rsid w:val="00B005DC"/>
    <w:rsid w:val="00B65D35"/>
    <w:rsid w:val="00BC6D36"/>
    <w:rsid w:val="00C76281"/>
    <w:rsid w:val="00CD6F4C"/>
    <w:rsid w:val="00E207A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D5424"/>
  <w15:docId w15:val="{9BE1846D-C79A-4329-A7D7-508A199A3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C6D3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596D11"/>
    <w:rPr>
      <w:color w:val="0000FF" w:themeColor="hyperlink"/>
      <w:u w:val="single"/>
    </w:rPr>
  </w:style>
  <w:style w:type="paragraph" w:styleId="Ballontekst">
    <w:name w:val="Balloon Text"/>
    <w:basedOn w:val="Standaard"/>
    <w:link w:val="BallontekstChar"/>
    <w:uiPriority w:val="99"/>
    <w:semiHidden/>
    <w:unhideWhenUsed/>
    <w:rsid w:val="00596D1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96D11"/>
    <w:rPr>
      <w:rFonts w:ascii="Tahoma" w:hAnsi="Tahoma" w:cs="Tahoma"/>
      <w:sz w:val="16"/>
      <w:szCs w:val="16"/>
    </w:rPr>
  </w:style>
  <w:style w:type="paragraph" w:styleId="Lijstalinea">
    <w:name w:val="List Paragraph"/>
    <w:basedOn w:val="Standaard"/>
    <w:uiPriority w:val="34"/>
    <w:qFormat/>
    <w:rsid w:val="00E207AD"/>
    <w:pPr>
      <w:tabs>
        <w:tab w:val="left" w:pos="2060"/>
      </w:tabs>
      <w:spacing w:after="0" w:line="240" w:lineRule="auto"/>
      <w:ind w:left="720"/>
      <w:contextualSpacing/>
    </w:pPr>
    <w:rPr>
      <w:rFonts w:ascii="Calibri" w:hAnsi="Calibri" w:cs="Calibri Light"/>
      <w:color w:val="000000" w:themeColor="text1"/>
      <w:lang w:val="nl-NL"/>
    </w:rPr>
  </w:style>
  <w:style w:type="character" w:customStyle="1" w:styleId="ui-provider">
    <w:name w:val="ui-provider"/>
    <w:basedOn w:val="Standaardalinea-lettertype"/>
    <w:uiPriority w:val="1"/>
    <w:rsid w:val="00E20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asisschool.maaskei.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asisschool@maaskei.b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422</Words>
  <Characters>2322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Administratie</dc:creator>
  <cp:lastModifiedBy>Directie - De Maaskei</cp:lastModifiedBy>
  <cp:revision>3</cp:revision>
  <cp:lastPrinted>2017-12-04T13:51:00Z</cp:lastPrinted>
  <dcterms:created xsi:type="dcterms:W3CDTF">2023-06-02T12:46:00Z</dcterms:created>
  <dcterms:modified xsi:type="dcterms:W3CDTF">2023-06-02T12:52:00Z</dcterms:modified>
</cp:coreProperties>
</file>