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12CDD" w14:textId="7A57235E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11CEE845" w:rsidR="00A232F6" w:rsidRDefault="00A232F6" w:rsidP="00C50BF0">
      <w:pPr>
        <w:rPr>
          <w:sz w:val="18"/>
        </w:rPr>
      </w:pPr>
    </w:p>
    <w:p w14:paraId="49B16B0B" w14:textId="6ED9677D" w:rsidR="00CC0ECE" w:rsidRDefault="00CC0ECE" w:rsidP="00C50BF0">
      <w:pPr>
        <w:rPr>
          <w:sz w:val="18"/>
        </w:rPr>
      </w:pPr>
    </w:p>
    <w:p w14:paraId="256414A2" w14:textId="0B7845D3" w:rsidR="00441893" w:rsidRDefault="00441893" w:rsidP="00C50BF0">
      <w:pPr>
        <w:rPr>
          <w:sz w:val="18"/>
        </w:rPr>
      </w:pPr>
    </w:p>
    <w:p w14:paraId="19436785" w14:textId="77777777" w:rsidR="00441893" w:rsidRDefault="00441893" w:rsidP="00441893">
      <w:pPr>
        <w:pStyle w:val="Kop2"/>
      </w:pPr>
      <w:r>
        <w:t xml:space="preserve">Dienst RUIMTE/ TD </w:t>
      </w:r>
    </w:p>
    <w:p w14:paraId="49E71E2D" w14:textId="77777777" w:rsidR="00441893" w:rsidRPr="00410373" w:rsidRDefault="00441893" w:rsidP="00441893">
      <w:pPr>
        <w:rPr>
          <w:rFonts w:ascii="Univers" w:hAnsi="Univers"/>
          <w:lang w:val="en-US"/>
        </w:rPr>
      </w:pPr>
    </w:p>
    <w:p w14:paraId="427D7B6A" w14:textId="77777777" w:rsidR="00441893" w:rsidRPr="00410373" w:rsidRDefault="00441893" w:rsidP="00441893">
      <w:pPr>
        <w:rPr>
          <w:lang w:val="nl-BE"/>
        </w:rPr>
      </w:pPr>
    </w:p>
    <w:p w14:paraId="62F46DE5" w14:textId="77777777" w:rsidR="00441893" w:rsidRPr="00410373" w:rsidRDefault="00441893" w:rsidP="004418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/>
          <w:lang w:val="nl-BE"/>
        </w:rPr>
      </w:pPr>
      <w:r w:rsidRPr="00410373">
        <w:rPr>
          <w:rFonts w:ascii="Univers" w:hAnsi="Univers"/>
          <w:i/>
          <w:lang w:val="nl-BE"/>
        </w:rPr>
        <w:t xml:space="preserve">ADVIES </w:t>
      </w:r>
      <w:r>
        <w:rPr>
          <w:rFonts w:ascii="Univers" w:hAnsi="Univers"/>
          <w:i/>
          <w:lang w:val="nl-BE"/>
        </w:rPr>
        <w:t xml:space="preserve">DIENST RUIMTE </w:t>
      </w:r>
      <w:r w:rsidRPr="00410373">
        <w:rPr>
          <w:rFonts w:ascii="Univers" w:hAnsi="Univers"/>
          <w:i/>
          <w:lang w:val="nl-BE"/>
        </w:rPr>
        <w:t xml:space="preserve">INZAKE DE TE NEMEN VERKEERSMAATREGELEN T.G.V. </w:t>
      </w:r>
    </w:p>
    <w:p w14:paraId="5628C29B" w14:textId="77777777" w:rsidR="00441893" w:rsidRPr="00410373" w:rsidRDefault="00441893" w:rsidP="004418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/>
          <w:lang w:val="nl-BE"/>
        </w:rPr>
      </w:pPr>
      <w:r w:rsidRPr="00410373">
        <w:rPr>
          <w:rFonts w:ascii="Univers" w:hAnsi="Univers"/>
          <w:i/>
          <w:lang w:val="nl-BE"/>
        </w:rPr>
        <w:t>HET SINT-MAARTENSVUUR TE GEISTINGEN OP 10 NOVEMBER 20</w:t>
      </w:r>
      <w:r>
        <w:rPr>
          <w:rFonts w:ascii="Univers" w:hAnsi="Univers"/>
          <w:i/>
          <w:lang w:val="nl-BE"/>
        </w:rPr>
        <w:t>22</w:t>
      </w:r>
    </w:p>
    <w:p w14:paraId="74BE9B08" w14:textId="77777777" w:rsidR="00441893" w:rsidRPr="00410373" w:rsidRDefault="00441893" w:rsidP="00441893">
      <w:pPr>
        <w:jc w:val="both"/>
        <w:rPr>
          <w:b/>
          <w:i/>
          <w:sz w:val="22"/>
          <w:lang w:val="nl-BE"/>
        </w:rPr>
      </w:pPr>
    </w:p>
    <w:p w14:paraId="4F4E833B" w14:textId="77777777" w:rsidR="00441893" w:rsidRPr="00410373" w:rsidRDefault="00441893" w:rsidP="00441893">
      <w:pPr>
        <w:jc w:val="both"/>
        <w:rPr>
          <w:rFonts w:ascii="Univers" w:hAnsi="Univers"/>
          <w:sz w:val="22"/>
          <w:lang w:val="nl-BE"/>
        </w:rPr>
      </w:pPr>
      <w:r w:rsidRPr="00410373">
        <w:rPr>
          <w:rFonts w:ascii="Univers" w:hAnsi="Univers"/>
          <w:b/>
          <w:sz w:val="22"/>
          <w:lang w:val="nl-BE"/>
        </w:rPr>
        <w:t>Aanvrager</w:t>
      </w:r>
      <w:r w:rsidRPr="00410373">
        <w:rPr>
          <w:b/>
          <w:sz w:val="22"/>
          <w:lang w:val="nl-BE"/>
        </w:rPr>
        <w:t xml:space="preserve">:  </w:t>
      </w:r>
      <w:r w:rsidRPr="00410373">
        <w:rPr>
          <w:rFonts w:ascii="Univers" w:hAnsi="Univers"/>
          <w:sz w:val="22"/>
          <w:lang w:val="nl-BE"/>
        </w:rPr>
        <w:t xml:space="preserve">Luc </w:t>
      </w:r>
      <w:proofErr w:type="spellStart"/>
      <w:r w:rsidRPr="00410373">
        <w:rPr>
          <w:rFonts w:ascii="Univers" w:hAnsi="Univers"/>
          <w:sz w:val="22"/>
          <w:lang w:val="nl-BE"/>
        </w:rPr>
        <w:t>Vandewaerde</w:t>
      </w:r>
      <w:proofErr w:type="spellEnd"/>
    </w:p>
    <w:p w14:paraId="120D5C0F" w14:textId="77777777" w:rsidR="00441893" w:rsidRPr="00410373" w:rsidRDefault="00441893" w:rsidP="00441893">
      <w:pPr>
        <w:jc w:val="both"/>
        <w:rPr>
          <w:rFonts w:ascii="Univers" w:hAnsi="Univers"/>
          <w:sz w:val="22"/>
          <w:lang w:val="nl-BE"/>
        </w:rPr>
      </w:pPr>
      <w:r w:rsidRPr="00410373">
        <w:rPr>
          <w:rFonts w:ascii="Univers" w:hAnsi="Univers"/>
          <w:sz w:val="22"/>
          <w:lang w:val="nl-BE"/>
        </w:rPr>
        <w:tab/>
        <w:t xml:space="preserve">       </w:t>
      </w:r>
      <w:r>
        <w:rPr>
          <w:rFonts w:ascii="Univers" w:hAnsi="Univers"/>
          <w:sz w:val="22"/>
          <w:lang w:val="nl-BE"/>
        </w:rPr>
        <w:t xml:space="preserve">  </w:t>
      </w:r>
      <w:r w:rsidRPr="00410373">
        <w:rPr>
          <w:rFonts w:ascii="Univers" w:hAnsi="Univers"/>
          <w:sz w:val="22"/>
          <w:lang w:val="nl-BE"/>
        </w:rPr>
        <w:t xml:space="preserve">Sportstraat 6 </w:t>
      </w:r>
    </w:p>
    <w:p w14:paraId="259154F6" w14:textId="77777777" w:rsidR="00441893" w:rsidRPr="00410373" w:rsidRDefault="00441893" w:rsidP="00441893">
      <w:pPr>
        <w:ind w:left="708"/>
        <w:jc w:val="both"/>
        <w:rPr>
          <w:rFonts w:ascii="Univers" w:hAnsi="Univers"/>
          <w:sz w:val="22"/>
          <w:lang w:val="nl-BE"/>
        </w:rPr>
      </w:pPr>
      <w:r w:rsidRPr="00410373">
        <w:rPr>
          <w:rFonts w:ascii="Univers" w:hAnsi="Univers"/>
          <w:sz w:val="22"/>
          <w:lang w:val="nl-BE"/>
        </w:rPr>
        <w:t xml:space="preserve">       </w:t>
      </w:r>
      <w:r>
        <w:rPr>
          <w:rFonts w:ascii="Univers" w:hAnsi="Univers"/>
          <w:sz w:val="22"/>
          <w:lang w:val="nl-BE"/>
        </w:rPr>
        <w:t xml:space="preserve">  </w:t>
      </w:r>
      <w:r w:rsidRPr="00410373">
        <w:rPr>
          <w:rFonts w:ascii="Univers" w:hAnsi="Univers"/>
          <w:sz w:val="22"/>
          <w:lang w:val="nl-BE"/>
        </w:rPr>
        <w:t>3640 Ophoven</w:t>
      </w:r>
    </w:p>
    <w:p w14:paraId="53752CF8" w14:textId="77777777" w:rsidR="00441893" w:rsidRPr="00410373" w:rsidRDefault="00441893" w:rsidP="00441893">
      <w:pPr>
        <w:jc w:val="both"/>
        <w:rPr>
          <w:rFonts w:ascii="Univers" w:hAnsi="Univers"/>
          <w:sz w:val="22"/>
          <w:lang w:val="nl-BE"/>
        </w:rPr>
      </w:pPr>
      <w:r w:rsidRPr="00410373">
        <w:rPr>
          <w:rFonts w:ascii="Univers" w:hAnsi="Univers"/>
          <w:sz w:val="22"/>
          <w:lang w:val="nl-BE"/>
        </w:rPr>
        <w:tab/>
        <w:t xml:space="preserve">      </w:t>
      </w:r>
      <w:r>
        <w:rPr>
          <w:rFonts w:ascii="Univers" w:hAnsi="Univers"/>
          <w:sz w:val="22"/>
          <w:lang w:val="nl-BE"/>
        </w:rPr>
        <w:t xml:space="preserve">  </w:t>
      </w:r>
      <w:r w:rsidRPr="00410373">
        <w:rPr>
          <w:rFonts w:ascii="Univers" w:hAnsi="Univers"/>
          <w:sz w:val="22"/>
          <w:lang w:val="nl-BE"/>
        </w:rPr>
        <w:t xml:space="preserve"> GSM 0474/559 207</w:t>
      </w:r>
    </w:p>
    <w:p w14:paraId="514B0A7F" w14:textId="77777777" w:rsidR="00441893" w:rsidRPr="00410373" w:rsidRDefault="00441893" w:rsidP="00441893">
      <w:pPr>
        <w:jc w:val="both"/>
        <w:rPr>
          <w:b/>
          <w:sz w:val="22"/>
          <w:lang w:val="nl-BE"/>
        </w:rPr>
      </w:pPr>
    </w:p>
    <w:p w14:paraId="46DE9343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ACTIVITEIT</w:t>
      </w:r>
    </w:p>
    <w:p w14:paraId="63C4451C" w14:textId="77777777" w:rsidR="00441893" w:rsidRPr="00410373" w:rsidRDefault="00441893" w:rsidP="00441893">
      <w:pPr>
        <w:ind w:firstLine="360"/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Sint-Maartensvuur te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 xml:space="preserve"> op 10 november 20</w:t>
      </w:r>
      <w:r>
        <w:rPr>
          <w:rFonts w:ascii="Univers" w:hAnsi="Univers"/>
          <w:lang w:val="nl-BE"/>
        </w:rPr>
        <w:t>22</w:t>
      </w:r>
      <w:r w:rsidRPr="00410373">
        <w:rPr>
          <w:rFonts w:ascii="Univers" w:hAnsi="Univers"/>
          <w:lang w:val="nl-BE"/>
        </w:rPr>
        <w:t>.</w:t>
      </w:r>
    </w:p>
    <w:p w14:paraId="7B9C1FDB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2F7F08D9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UUR</w:t>
      </w:r>
    </w:p>
    <w:p w14:paraId="3783431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     Van 18u00 tot 24.00 uur.</w:t>
      </w:r>
    </w:p>
    <w:p w14:paraId="41B10C5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40342B2B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VERKEERSMAATREGEL</w:t>
      </w:r>
    </w:p>
    <w:p w14:paraId="5147D368" w14:textId="2536E366" w:rsidR="00441893" w:rsidRPr="00410373" w:rsidRDefault="00441893" w:rsidP="00441893">
      <w:pPr>
        <w:ind w:left="360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De Geistingenstraat wordt voor het gedeelte gelegen tussen de 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 xml:space="preserve"> en de Daalstraat voor het doorgaand verkeer afgesloten d.m.v. het plaatsen van volgende verkeerssignalisatie:</w:t>
      </w:r>
    </w:p>
    <w:p w14:paraId="4B8626BB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kruispunt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7488A7A0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kruispunt Daalstraat/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3993A135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kruispunt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6F9C404C" w14:textId="77777777" w:rsidR="00441893" w:rsidRPr="00410373" w:rsidRDefault="00441893" w:rsidP="00441893">
      <w:pPr>
        <w:ind w:left="360"/>
        <w:rPr>
          <w:rFonts w:ascii="Univers" w:hAnsi="Univers"/>
          <w:lang w:val="nl-BE"/>
        </w:rPr>
      </w:pPr>
    </w:p>
    <w:p w14:paraId="585B9FD7" w14:textId="77777777" w:rsidR="00441893" w:rsidRPr="00410373" w:rsidRDefault="00441893" w:rsidP="00441893">
      <w:pPr>
        <w:jc w:val="both"/>
        <w:rPr>
          <w:rFonts w:ascii="Univers" w:hAnsi="Univers"/>
          <w:u w:val="single"/>
          <w:lang w:val="nl-BE"/>
        </w:rPr>
      </w:pPr>
      <w:r w:rsidRPr="00410373">
        <w:rPr>
          <w:rFonts w:ascii="Univers" w:hAnsi="Univers"/>
          <w:u w:val="single"/>
          <w:lang w:val="nl-BE"/>
        </w:rPr>
        <w:t>Omleiding:</w:t>
      </w:r>
    </w:p>
    <w:p w14:paraId="4E0FDB3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Bord F 41</w:t>
      </w:r>
    </w:p>
    <w:p w14:paraId="515A8EB9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/Nieuwkamp richting Nieuwkamp</w:t>
      </w:r>
    </w:p>
    <w:p w14:paraId="1A2227B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Nieuwkamp/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 xml:space="preserve"> richting Daalstraat</w:t>
      </w:r>
    </w:p>
    <w:p w14:paraId="2B59C55C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Nieuwkamp/Daalstraat rechts richting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</w:p>
    <w:p w14:paraId="2DF53144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/Daalstraat richting Daalstraat</w:t>
      </w:r>
    </w:p>
    <w:p w14:paraId="326FC53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Daalstraat/Nieuwkamp richting Nieuwkamp</w:t>
      </w:r>
    </w:p>
    <w:p w14:paraId="04EC80DB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Nieuwkamp/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 xml:space="preserve"> richting Nieuwkamp</w:t>
      </w:r>
    </w:p>
    <w:p w14:paraId="001810C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 xml:space="preserve">, links richting </w:t>
      </w: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</w:p>
    <w:p w14:paraId="364947A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Geistingen</w:t>
      </w:r>
      <w:proofErr w:type="spellEnd"/>
      <w:r w:rsidRPr="00410373">
        <w:rPr>
          <w:rFonts w:ascii="Univers" w:hAnsi="Univers"/>
          <w:lang w:val="nl-BE"/>
        </w:rPr>
        <w:t>/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 xml:space="preserve">, rechts richting 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</w:p>
    <w:p w14:paraId="344E16C7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32CC9A4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Bij het invallen van de duisternis dienen de hekken voorzien te zijn van verlichting.</w:t>
      </w:r>
    </w:p>
    <w:p w14:paraId="6E46477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192F8AC0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PLAATSEN SIGNALISATIE</w:t>
      </w:r>
    </w:p>
    <w:p w14:paraId="4FEAB35A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De benodigde signalisatie wordt tijdig door de technische dienst ter plekke geleverd. </w:t>
      </w:r>
    </w:p>
    <w:p w14:paraId="79EF6819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De organisator is gehouden ze net vóór de aanvang van de activiteiten te plaatsen en ze onmiddellijk na het einde van deze activiteiten te verwijderen.</w:t>
      </w:r>
    </w:p>
    <w:p w14:paraId="70797034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7DD27518" w14:textId="77777777" w:rsidR="00441893" w:rsidRPr="00410373" w:rsidRDefault="00441893" w:rsidP="00441893">
      <w:pPr>
        <w:jc w:val="both"/>
        <w:rPr>
          <w:rFonts w:ascii="Univers" w:hAnsi="Univers"/>
          <w:b/>
          <w:caps/>
          <w:lang w:val="nl-BE"/>
        </w:rPr>
      </w:pPr>
      <w:r w:rsidRPr="00410373">
        <w:rPr>
          <w:rFonts w:ascii="Univers" w:hAnsi="Univers"/>
          <w:b/>
          <w:caps/>
          <w:lang w:val="nl-BE"/>
        </w:rPr>
        <w:t>5. Bijkomende voorwaarden</w:t>
      </w:r>
    </w:p>
    <w:p w14:paraId="0DE323D1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De organisatie dient de omwonenden tijdig in te lichten dat deze activiteit zal plaatsvinden.</w:t>
      </w:r>
    </w:p>
    <w:p w14:paraId="5DE1B369" w14:textId="659212CD" w:rsidR="00441893" w:rsidRPr="00410373" w:rsidRDefault="00441893" w:rsidP="00441893">
      <w:pPr>
        <w:jc w:val="both"/>
        <w:rPr>
          <w:rFonts w:ascii="Univers" w:hAnsi="Univers"/>
          <w:b/>
          <w:caps/>
          <w:lang w:val="nl-BE"/>
        </w:rPr>
      </w:pPr>
      <w:r w:rsidRPr="00410373">
        <w:rPr>
          <w:rFonts w:ascii="Univers" w:hAnsi="Univers"/>
          <w:b/>
          <w:caps/>
          <w:noProof/>
          <w:lang w:val="nl-BE"/>
        </w:rPr>
        <w:lastRenderedPageBreak/>
        <w:drawing>
          <wp:inline distT="0" distB="0" distL="0" distR="0" wp14:anchorId="556EDDE4" wp14:editId="369AA3FE">
            <wp:extent cx="5652135" cy="2799080"/>
            <wp:effectExtent l="0" t="0" r="5715" b="127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279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C9C9C" w14:textId="77777777" w:rsidR="00441893" w:rsidRPr="00410373" w:rsidRDefault="00441893" w:rsidP="00441893">
      <w:pPr>
        <w:rPr>
          <w:rFonts w:ascii="Univers" w:hAnsi="Univers"/>
          <w:lang w:val="nl-BE"/>
        </w:rPr>
      </w:pPr>
    </w:p>
    <w:p w14:paraId="1700E1DE" w14:textId="77777777" w:rsidR="00441893" w:rsidRPr="00410373" w:rsidRDefault="00441893" w:rsidP="00441893">
      <w:p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Opgemaakt te Kinrooi op </w:t>
      </w:r>
      <w:r>
        <w:rPr>
          <w:rFonts w:ascii="Univers" w:hAnsi="Univers"/>
          <w:lang w:val="nl-BE"/>
        </w:rPr>
        <w:t>12/10/2022</w:t>
      </w:r>
    </w:p>
    <w:p w14:paraId="17E5C948" w14:textId="77777777" w:rsidR="00441893" w:rsidRPr="00410373" w:rsidRDefault="00441893" w:rsidP="00441893">
      <w:p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Ruimte/</w:t>
      </w:r>
      <w:proofErr w:type="spellStart"/>
      <w:r>
        <w:rPr>
          <w:rFonts w:ascii="Univers" w:hAnsi="Univers"/>
          <w:lang w:val="nl-BE"/>
        </w:rPr>
        <w:t>jh</w:t>
      </w:r>
      <w:proofErr w:type="spellEnd"/>
    </w:p>
    <w:p w14:paraId="65679B82" w14:textId="77777777" w:rsidR="00441893" w:rsidRPr="00410373" w:rsidRDefault="00441893" w:rsidP="00441893"/>
    <w:p w14:paraId="201B6142" w14:textId="77777777" w:rsidR="00441893" w:rsidRDefault="00441893" w:rsidP="00C50BF0">
      <w:pPr>
        <w:rPr>
          <w:sz w:val="18"/>
        </w:rPr>
      </w:pPr>
    </w:p>
    <w:sectPr w:rsidR="0044189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B3180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1893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068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0ECE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paragraph" w:styleId="Kop4">
    <w:name w:val="heading 4"/>
    <w:basedOn w:val="Standaard"/>
    <w:next w:val="Standaard"/>
    <w:link w:val="Kop4Char"/>
    <w:qFormat/>
    <w:rsid w:val="00CC0E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character" w:customStyle="1" w:styleId="Kop4Char">
    <w:name w:val="Kop 4 Char"/>
    <w:basedOn w:val="Standaardalinea-lettertype"/>
    <w:link w:val="Kop4"/>
    <w:rsid w:val="00CC0ECE"/>
    <w:rPr>
      <w:b/>
      <w:bCs/>
      <w:sz w:val="28"/>
      <w:szCs w:val="2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CA38D-2288-479C-947C-196112CA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2022-10-17T12:30:00Z</cp:lastPrinted>
  <dcterms:created xsi:type="dcterms:W3CDTF">2022-10-17T12:31:00Z</dcterms:created>
  <dcterms:modified xsi:type="dcterms:W3CDTF">2022-10-17T12:31:00Z</dcterms:modified>
</cp:coreProperties>
</file>